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F3" w:rsidRPr="00A55DF3" w:rsidRDefault="00A55DF3" w:rsidP="00A55DF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55D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Мужской пример</w:t>
      </w:r>
    </w:p>
    <w:p w:rsidR="00A55DF3" w:rsidRPr="00A55DF3" w:rsidRDefault="00A55DF3" w:rsidP="00A55DF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55DF3">
        <w:rPr>
          <w:rFonts w:ascii="Times New Roman" w:eastAsia="Times New Roman" w:hAnsi="Times New Roman" w:cs="Times New Roman"/>
          <w:sz w:val="28"/>
          <w:szCs w:val="28"/>
        </w:rPr>
        <w:t>Ребенок растет, и постепенно его следует «отстегивать» от маминой юбки. Роль мамы, по-прежнему, очень велика в жизни ребенка, но ему жизненно необходимо общество взрослых мужчин. Ему нужно с кого-то брать пример, чтобы правильно формировался мужской тип поведения. И в этой связи очень нелегко приходится женщинам, которые растят сыновей без отца.</w:t>
      </w:r>
    </w:p>
    <w:p w:rsidR="00A55DF3" w:rsidRPr="00A55DF3" w:rsidRDefault="00A55DF3" w:rsidP="00A55D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55D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Как мальчика воспитывать без отца</w:t>
      </w:r>
    </w:p>
    <w:p w:rsidR="00A55DF3" w:rsidRPr="00A55DF3" w:rsidRDefault="00A55DF3" w:rsidP="00A55DF3">
      <w:pPr>
        <w:spacing w:before="100" w:beforeAutospacing="1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A55DF3">
        <w:rPr>
          <w:rFonts w:ascii="Times New Roman" w:eastAsia="Times New Roman" w:hAnsi="Times New Roman" w:cs="Times New Roman"/>
          <w:sz w:val="28"/>
          <w:szCs w:val="28"/>
        </w:rPr>
        <w:t>Матери, которая растит сына без отца, очень важно позаботиться о том, чтобы рядом с ребенком был кто-то из мужчин, с которого можно было бы брать пример, чему-то учиться, общаться. И если отец ребенка готов   встречаться с сыном, то препятствовать этому ни в коем случае не стоит. Если же по каким-то причинам контакты с отцом невозможны, то таким примером может служить дедушка, старший брат, дядя малыша или даже доброжелательный сосед, тренер спортивной секции, учитель.</w:t>
      </w:r>
    </w:p>
    <w:p w:rsidR="00A55DF3" w:rsidRPr="00A55DF3" w:rsidRDefault="00A55DF3" w:rsidP="00A55DF3">
      <w:pPr>
        <w:spacing w:before="100" w:beforeAutospacing="1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A55DF3">
        <w:rPr>
          <w:rFonts w:ascii="Times New Roman" w:eastAsia="Times New Roman" w:hAnsi="Times New Roman" w:cs="Times New Roman"/>
          <w:sz w:val="28"/>
          <w:szCs w:val="28"/>
        </w:rPr>
        <w:t xml:space="preserve">Но как </w:t>
      </w:r>
      <w:proofErr w:type="gramStart"/>
      <w:r w:rsidRPr="00A55DF3">
        <w:rPr>
          <w:rFonts w:ascii="Times New Roman" w:eastAsia="Times New Roman" w:hAnsi="Times New Roman" w:cs="Times New Roman"/>
          <w:sz w:val="28"/>
          <w:szCs w:val="28"/>
        </w:rPr>
        <w:t>бы</w:t>
      </w:r>
      <w:proofErr w:type="gramEnd"/>
      <w:r w:rsidRPr="00A55DF3">
        <w:rPr>
          <w:rFonts w:ascii="Times New Roman" w:eastAsia="Times New Roman" w:hAnsi="Times New Roman" w:cs="Times New Roman"/>
          <w:sz w:val="28"/>
          <w:szCs w:val="28"/>
        </w:rPr>
        <w:t xml:space="preserve"> ни была велика роль мужчины в деле воспитания мальчиков, мама также оказывает на формирование характера ребенка огромное воздействие. Старайтесь, чтобы ваш маленький мужчина чувствовал себя вашим защитником, чаще просите его о посильной помощи, подчеркивая, что женщинам часто трудно справиться с какими-то делами без мужской помощи.</w:t>
      </w:r>
    </w:p>
    <w:p w:rsidR="00A55DF3" w:rsidRPr="00A55DF3" w:rsidRDefault="00A55DF3" w:rsidP="00A55DF3">
      <w:pPr>
        <w:spacing w:before="100" w:beforeAutospacing="1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A55DF3">
        <w:rPr>
          <w:rFonts w:ascii="Times New Roman" w:eastAsia="Times New Roman" w:hAnsi="Times New Roman" w:cs="Times New Roman"/>
          <w:sz w:val="28"/>
          <w:szCs w:val="28"/>
        </w:rPr>
        <w:t>Не стоит забывать и о том, что мальчики, как и любые дети, нуждаются в заботе и ласке. Им необходимо чувствовать себя любимыми. Очень многие одинокие мамы боятся избаловать своего сына, изнежить, вырастить из него маминого сыночка и потому стараются воспитывать ребенка как можно строже, предъявляют к нему завышенные требования и при этом стараются не злоупотреблять нежностью, считая, что мальчикам это не нужно.</w:t>
      </w:r>
    </w:p>
    <w:p w:rsidR="00A55DF3" w:rsidRPr="00A55DF3" w:rsidRDefault="00A55DF3" w:rsidP="00A55DF3">
      <w:pPr>
        <w:spacing w:before="100" w:beforeAutospacing="1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A55DF3">
        <w:rPr>
          <w:rFonts w:ascii="Times New Roman" w:eastAsia="Times New Roman" w:hAnsi="Times New Roman" w:cs="Times New Roman"/>
          <w:sz w:val="28"/>
          <w:szCs w:val="28"/>
        </w:rPr>
        <w:t xml:space="preserve">Но избаловать ребенка искренними проявлениями любви нельзя. Если вести себя с ним слишком сдержанно, то в будущем он может так и не научиться </w:t>
      </w:r>
      <w:proofErr w:type="gramStart"/>
      <w:r w:rsidRPr="00A55DF3">
        <w:rPr>
          <w:rFonts w:ascii="Times New Roman" w:eastAsia="Times New Roman" w:hAnsi="Times New Roman" w:cs="Times New Roman"/>
          <w:sz w:val="28"/>
          <w:szCs w:val="28"/>
        </w:rPr>
        <w:t>искренне</w:t>
      </w:r>
      <w:proofErr w:type="gramEnd"/>
      <w:r w:rsidRPr="00A55DF3">
        <w:rPr>
          <w:rFonts w:ascii="Times New Roman" w:eastAsia="Times New Roman" w:hAnsi="Times New Roman" w:cs="Times New Roman"/>
          <w:sz w:val="28"/>
          <w:szCs w:val="28"/>
        </w:rPr>
        <w:t xml:space="preserve"> проявлять свои чувства, может сформироваться неуверенность в себе или заниженная самооценка. Задумываясь о том, как правильно воспитывать мальчика, не забывайте о необходимости тактильного контакта между матерью и ребенком.</w:t>
      </w:r>
    </w:p>
    <w:p w:rsidR="00A55DF3" w:rsidRPr="00A55DF3" w:rsidRDefault="00A55DF3" w:rsidP="00A55DF3">
      <w:pPr>
        <w:spacing w:before="100" w:beforeAutospacing="1" w:after="100" w:afterAutospacing="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55D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Воспитание ответственности и самостоятельности</w:t>
      </w:r>
    </w:p>
    <w:p w:rsidR="00A55DF3" w:rsidRPr="00A55DF3" w:rsidRDefault="00A55DF3" w:rsidP="00A55DF3">
      <w:pPr>
        <w:spacing w:before="100" w:beforeAutospacing="1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A55DF3">
        <w:rPr>
          <w:rFonts w:ascii="Times New Roman" w:eastAsia="Times New Roman" w:hAnsi="Times New Roman" w:cs="Times New Roman"/>
          <w:sz w:val="28"/>
          <w:szCs w:val="28"/>
        </w:rPr>
        <w:t xml:space="preserve">Желание самостоятельности у мальчиков возникает уже в 10-11-летнем возрасте. И нужно всячески поощрять стремление ребенка к разумной </w:t>
      </w:r>
      <w:r w:rsidRPr="00A55DF3">
        <w:rPr>
          <w:rFonts w:ascii="Times New Roman" w:eastAsia="Times New Roman" w:hAnsi="Times New Roman" w:cs="Times New Roman"/>
          <w:sz w:val="28"/>
          <w:szCs w:val="28"/>
        </w:rPr>
        <w:lastRenderedPageBreak/>
        <w:t>независимости, одновременно с этим следует воспитывать и умение брать на себя ответственность за свои самостоятельные решения и поступки.</w:t>
      </w:r>
    </w:p>
    <w:p w:rsidR="00A55DF3" w:rsidRPr="00A55DF3" w:rsidRDefault="00A55DF3" w:rsidP="00A55DF3">
      <w:pPr>
        <w:spacing w:before="100" w:beforeAutospacing="1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A55DF3">
        <w:rPr>
          <w:rFonts w:ascii="Times New Roman" w:eastAsia="Times New Roman" w:hAnsi="Times New Roman" w:cs="Times New Roman"/>
          <w:sz w:val="28"/>
          <w:szCs w:val="28"/>
        </w:rPr>
        <w:t>С 10-11 летнего возраста у ребенка уже должны быть какие-то домашние обязанности, пусть несложные, но выполнять он их должен без напоминаний.</w:t>
      </w:r>
    </w:p>
    <w:p w:rsidR="00A55DF3" w:rsidRPr="00A55DF3" w:rsidRDefault="00A55DF3" w:rsidP="00A55DF3">
      <w:pPr>
        <w:spacing w:before="100" w:beforeAutospacing="1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A55DF3">
        <w:rPr>
          <w:rFonts w:ascii="Times New Roman" w:eastAsia="Times New Roman" w:hAnsi="Times New Roman" w:cs="Times New Roman"/>
          <w:sz w:val="28"/>
          <w:szCs w:val="28"/>
        </w:rPr>
        <w:t xml:space="preserve">Обязательно учите сына обращению с деньгами. Выдавайте ему определенную сумму на карманные расходы, причем лучше это делать раз в неделю, а не каждый день. Это поможет сформироваться навыку планирования собственного бюджета. Не стоит требовать от ребенка строгий отчет о том, на что он тратит свои деньги, но разумный контроль </w:t>
      </w:r>
      <w:proofErr w:type="gramStart"/>
      <w:r w:rsidRPr="00A55DF3">
        <w:rPr>
          <w:rFonts w:ascii="Times New Roman" w:eastAsia="Times New Roman" w:hAnsi="Times New Roman" w:cs="Times New Roman"/>
          <w:sz w:val="28"/>
          <w:szCs w:val="28"/>
        </w:rPr>
        <w:t>все</w:t>
      </w:r>
      <w:proofErr w:type="gramEnd"/>
      <w:r w:rsidRPr="00A55DF3">
        <w:rPr>
          <w:rFonts w:ascii="Times New Roman" w:eastAsia="Times New Roman" w:hAnsi="Times New Roman" w:cs="Times New Roman"/>
          <w:sz w:val="28"/>
          <w:szCs w:val="28"/>
        </w:rPr>
        <w:t xml:space="preserve"> же необходим.</w:t>
      </w:r>
    </w:p>
    <w:p w:rsidR="00A55DF3" w:rsidRPr="00A55DF3" w:rsidRDefault="00A55DF3" w:rsidP="00A55DF3">
      <w:pPr>
        <w:spacing w:before="100" w:beforeAutospacing="1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A55DF3">
        <w:rPr>
          <w:rFonts w:ascii="Times New Roman" w:eastAsia="Times New Roman" w:hAnsi="Times New Roman" w:cs="Times New Roman"/>
          <w:sz w:val="28"/>
          <w:szCs w:val="28"/>
        </w:rPr>
        <w:t xml:space="preserve">Большое внимание в вопросе о том, как воспитывать мальчика, следует уделить стремлению ребенка </w:t>
      </w:r>
      <w:proofErr w:type="gramStart"/>
      <w:r w:rsidRPr="00A55DF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A55DF3">
        <w:rPr>
          <w:rFonts w:ascii="Times New Roman" w:eastAsia="Times New Roman" w:hAnsi="Times New Roman" w:cs="Times New Roman"/>
          <w:sz w:val="28"/>
          <w:szCs w:val="28"/>
        </w:rPr>
        <w:t xml:space="preserve"> достижением, очень важно при этом поддерживать его веру в себя. Если у него что-то не получается, его нельзя за это ругать. Нужно поддержать, помочь понять, какие причины привели к неудаче, вселить веру в то, что если он приложит необходимые усилия, то в следующий раз обязательно все получится. Однако хвалить за явный провал ребенка тоже не стоит. Достаточно того, чтобы он чувствовал вашу поддержку.</w:t>
      </w:r>
    </w:p>
    <w:p w:rsidR="00A55DF3" w:rsidRPr="00A55DF3" w:rsidRDefault="00A55DF3" w:rsidP="00A55DF3">
      <w:pPr>
        <w:spacing w:before="100" w:beforeAutospacing="1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A55DF3">
        <w:rPr>
          <w:rFonts w:ascii="Times New Roman" w:eastAsia="Times New Roman" w:hAnsi="Times New Roman" w:cs="Times New Roman"/>
          <w:sz w:val="28"/>
          <w:szCs w:val="28"/>
        </w:rPr>
        <w:t>В возрасте 12-14 лет следует обязательно обращать внимание на то, чем занимается ребенок в свободное время, какие у него друзья и интересы. В этом возрасте подростки часто попадают в плохие компании, могут начать курить или пробовать спиртные напитки. Избежать подобного помогут сформировавшиеся к этому возрасту интересы и мотивации на обучение и получение новых знаний. Необходимо также разумное планирование свободного времени мальчика: занятия в спортивных секциях, помощь по дому, изучение иностранных языков и прочее.</w:t>
      </w:r>
    </w:p>
    <w:p w:rsidR="00CF23D2" w:rsidRDefault="00CF23D2" w:rsidP="00A55DF3">
      <w:pPr>
        <w:spacing w:after="0"/>
        <w:contextualSpacing/>
        <w:rPr>
          <w:sz w:val="28"/>
          <w:szCs w:val="28"/>
        </w:rPr>
      </w:pPr>
    </w:p>
    <w:p w:rsidR="0032703A" w:rsidRDefault="0032703A" w:rsidP="00A55DF3">
      <w:pPr>
        <w:spacing w:after="0"/>
        <w:contextualSpacing/>
        <w:rPr>
          <w:sz w:val="28"/>
          <w:szCs w:val="28"/>
        </w:rPr>
      </w:pPr>
    </w:p>
    <w:p w:rsidR="0032703A" w:rsidRDefault="0032703A" w:rsidP="00A55DF3">
      <w:pPr>
        <w:spacing w:after="0"/>
        <w:contextualSpacing/>
        <w:rPr>
          <w:sz w:val="28"/>
          <w:szCs w:val="28"/>
        </w:rPr>
      </w:pPr>
    </w:p>
    <w:p w:rsidR="0032703A" w:rsidRPr="0032703A" w:rsidRDefault="0032703A" w:rsidP="0032703A">
      <w:pPr>
        <w:rPr>
          <w:rFonts w:ascii="Times New Roman" w:hAnsi="Times New Roman" w:cs="Times New Roman"/>
          <w:b/>
          <w:color w:val="000000" w:themeColor="text1"/>
        </w:rPr>
      </w:pPr>
      <w:r w:rsidRPr="0032703A">
        <w:rPr>
          <w:rFonts w:ascii="Times New Roman" w:hAnsi="Times New Roman" w:cs="Times New Roman"/>
          <w:b/>
          <w:color w:val="000000" w:themeColor="text1"/>
        </w:rPr>
        <w:t>Родительское собрание 6 в кл., 14.03.14 г.</w:t>
      </w:r>
    </w:p>
    <w:p w:rsidR="0032703A" w:rsidRPr="0032703A" w:rsidRDefault="0032703A" w:rsidP="0032703A">
      <w:pPr>
        <w:rPr>
          <w:rFonts w:ascii="Times New Roman" w:hAnsi="Times New Roman" w:cs="Times New Roman"/>
          <w:b/>
          <w:color w:val="000000" w:themeColor="text1"/>
        </w:rPr>
      </w:pPr>
      <w:r w:rsidRPr="0032703A">
        <w:rPr>
          <w:rFonts w:ascii="Times New Roman" w:hAnsi="Times New Roman" w:cs="Times New Roman"/>
          <w:b/>
          <w:color w:val="000000" w:themeColor="text1"/>
        </w:rPr>
        <w:t>Кл</w:t>
      </w:r>
      <w:proofErr w:type="gramStart"/>
      <w:r w:rsidRPr="0032703A">
        <w:rPr>
          <w:rFonts w:ascii="Times New Roman" w:hAnsi="Times New Roman" w:cs="Times New Roman"/>
          <w:b/>
          <w:color w:val="000000" w:themeColor="text1"/>
        </w:rPr>
        <w:t>.</w:t>
      </w:r>
      <w:proofErr w:type="gramEnd"/>
      <w:r w:rsidRPr="0032703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gramStart"/>
      <w:r w:rsidRPr="0032703A">
        <w:rPr>
          <w:rFonts w:ascii="Times New Roman" w:hAnsi="Times New Roman" w:cs="Times New Roman"/>
          <w:b/>
          <w:color w:val="000000" w:themeColor="text1"/>
        </w:rPr>
        <w:t>р</w:t>
      </w:r>
      <w:proofErr w:type="gramEnd"/>
      <w:r w:rsidRPr="0032703A">
        <w:rPr>
          <w:rFonts w:ascii="Times New Roman" w:hAnsi="Times New Roman" w:cs="Times New Roman"/>
          <w:b/>
          <w:color w:val="000000" w:themeColor="text1"/>
        </w:rPr>
        <w:t xml:space="preserve">ук – ль: </w:t>
      </w:r>
      <w:proofErr w:type="spellStart"/>
      <w:r w:rsidRPr="0032703A">
        <w:rPr>
          <w:rFonts w:ascii="Times New Roman" w:hAnsi="Times New Roman" w:cs="Times New Roman"/>
          <w:b/>
          <w:color w:val="000000" w:themeColor="text1"/>
        </w:rPr>
        <w:t>Оруджева</w:t>
      </w:r>
      <w:proofErr w:type="spellEnd"/>
      <w:r w:rsidRPr="0032703A">
        <w:rPr>
          <w:rFonts w:ascii="Times New Roman" w:hAnsi="Times New Roman" w:cs="Times New Roman"/>
          <w:b/>
          <w:color w:val="000000" w:themeColor="text1"/>
        </w:rPr>
        <w:t xml:space="preserve"> А.В.</w:t>
      </w:r>
    </w:p>
    <w:p w:rsidR="0032703A" w:rsidRPr="00A55DF3" w:rsidRDefault="0032703A" w:rsidP="00A55DF3">
      <w:pPr>
        <w:spacing w:after="0"/>
        <w:contextualSpacing/>
        <w:rPr>
          <w:sz w:val="28"/>
          <w:szCs w:val="28"/>
        </w:rPr>
      </w:pPr>
    </w:p>
    <w:sectPr w:rsidR="0032703A" w:rsidRPr="00A55DF3" w:rsidSect="00EA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DF3"/>
    <w:rsid w:val="0032703A"/>
    <w:rsid w:val="00A55DF3"/>
    <w:rsid w:val="00CF23D2"/>
    <w:rsid w:val="00EA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2F2"/>
  </w:style>
  <w:style w:type="paragraph" w:styleId="2">
    <w:name w:val="heading 2"/>
    <w:basedOn w:val="a"/>
    <w:link w:val="20"/>
    <w:uiPriority w:val="9"/>
    <w:qFormat/>
    <w:rsid w:val="00A55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55D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5D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5DF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5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2014-03-11T11:00:00Z</dcterms:created>
  <dcterms:modified xsi:type="dcterms:W3CDTF">2014-03-19T08:20:00Z</dcterms:modified>
</cp:coreProperties>
</file>